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3D" w:rsidRPr="00D37CDD" w:rsidRDefault="00D37CDD" w:rsidP="0041139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  <w:rPr>
          <w:i/>
          <w:color w:val="FFFFFF" w:themeColor="background1"/>
          <w:sz w:val="40"/>
          <w:szCs w:val="40"/>
          <w:lang w:val="es-MX"/>
        </w:rPr>
      </w:pPr>
      <w:r>
        <w:rPr>
          <w:i/>
          <w:color w:val="FFFFFF" w:themeColor="background1"/>
          <w:sz w:val="40"/>
          <w:szCs w:val="40"/>
          <w:lang w:val="es-MX"/>
        </w:rPr>
        <w:t xml:space="preserve">                CASA-</w:t>
      </w:r>
      <w:r>
        <w:rPr>
          <w:i/>
          <w:color w:val="FFFFFF" w:themeColor="background1"/>
          <w:sz w:val="20"/>
          <w:szCs w:val="20"/>
          <w:lang w:val="es-MX"/>
        </w:rPr>
        <w:t xml:space="preserve"> </w:t>
      </w:r>
      <w:r w:rsidR="00EC73B5" w:rsidRPr="00D37CDD">
        <w:rPr>
          <w:i/>
          <w:color w:val="FFFFFF" w:themeColor="background1"/>
          <w:sz w:val="40"/>
          <w:szCs w:val="40"/>
          <w:lang w:val="es-MX"/>
        </w:rPr>
        <w:t>HIERRO</w:t>
      </w:r>
    </w:p>
    <w:p w:rsidR="00094063" w:rsidRDefault="0041139E" w:rsidP="0009406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B0F0"/>
        <w:rPr>
          <w:lang w:val="es-MX"/>
        </w:rPr>
      </w:pPr>
      <w:r>
        <w:rPr>
          <w:lang w:val="es-MX"/>
        </w:rPr>
        <w:t>VIVIENDAS  PARA  S</w:t>
      </w:r>
      <w:r w:rsidR="00094063">
        <w:rPr>
          <w:lang w:val="es-MX"/>
        </w:rPr>
        <w:t>IEMPRE  -  SOLIDEZ  GARANTIZADA</w:t>
      </w:r>
    </w:p>
    <w:p w:rsidR="00094063" w:rsidRDefault="00094063" w:rsidP="00094063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94063" w:rsidRDefault="00094063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</w:p>
    <w:p w:rsidR="00094063" w:rsidRPr="00094063" w:rsidRDefault="00094063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r w:rsidRPr="00094063">
        <w:rPr>
          <w:lang w:val="es-MX"/>
        </w:rPr>
        <w:t xml:space="preserve">Diseñada </w:t>
      </w:r>
      <w:r w:rsidR="0041139E" w:rsidRPr="00094063">
        <w:rPr>
          <w:lang w:val="es-MX"/>
        </w:rPr>
        <w:t xml:space="preserve">en base a  una estructura de hierro portante de alta resistencia y </w:t>
      </w:r>
      <w:proofErr w:type="spellStart"/>
      <w:r w:rsidR="0041139E" w:rsidRPr="00094063">
        <w:rPr>
          <w:lang w:val="es-MX"/>
        </w:rPr>
        <w:t>perfileria</w:t>
      </w:r>
      <w:proofErr w:type="spellEnd"/>
      <w:r w:rsidR="0041139E" w:rsidRPr="00094063">
        <w:rPr>
          <w:lang w:val="es-MX"/>
        </w:rPr>
        <w:t xml:space="preserve">  </w:t>
      </w:r>
      <w:proofErr w:type="spellStart"/>
      <w:r w:rsidR="0041139E" w:rsidRPr="00094063">
        <w:rPr>
          <w:lang w:val="es-MX"/>
        </w:rPr>
        <w:t>zincad</w:t>
      </w:r>
      <w:r w:rsidR="00FF3A94" w:rsidRPr="00094063">
        <w:rPr>
          <w:lang w:val="es-MX"/>
        </w:rPr>
        <w:t>a</w:t>
      </w:r>
      <w:proofErr w:type="spellEnd"/>
      <w:r w:rsidR="00FF3A94" w:rsidRPr="00094063">
        <w:rPr>
          <w:lang w:val="es-MX"/>
        </w:rPr>
        <w:t xml:space="preserve"> de 1° marca.-</w:t>
      </w:r>
    </w:p>
    <w:p w:rsidR="00094063" w:rsidRPr="00094063" w:rsidRDefault="00094063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r w:rsidRPr="00094063">
        <w:rPr>
          <w:lang w:val="es-MX"/>
        </w:rPr>
        <w:t>Techos con soportes metálicos y cobertura de  chapa natural  o  color, aislante térmico y  cielorraso  de  yeso.-</w:t>
      </w:r>
    </w:p>
    <w:p w:rsidR="00FF3A94" w:rsidRDefault="00FF3A94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r>
        <w:rPr>
          <w:lang w:val="es-MX"/>
        </w:rPr>
        <w:t>Muros  con  placas de  yeso reforzado, con relleno de  “lana de Vidrio”.-</w:t>
      </w:r>
    </w:p>
    <w:p w:rsidR="00FF3A94" w:rsidRDefault="00732E9C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r>
        <w:rPr>
          <w:lang w:val="es-MX"/>
        </w:rPr>
        <w:t>Montada  sobre plataforma de cemento elaborado con malla de acero.-</w:t>
      </w:r>
    </w:p>
    <w:p w:rsidR="00B6362B" w:rsidRDefault="00732E9C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r>
        <w:rPr>
          <w:lang w:val="es-MX"/>
        </w:rPr>
        <w:t xml:space="preserve">Revestimiento exterior plastificado con color incorporado, pintura interior </w:t>
      </w:r>
      <w:proofErr w:type="spellStart"/>
      <w:r>
        <w:rPr>
          <w:lang w:val="es-MX"/>
        </w:rPr>
        <w:t>latex</w:t>
      </w:r>
      <w:proofErr w:type="spellEnd"/>
      <w:r>
        <w:rPr>
          <w:lang w:val="es-MX"/>
        </w:rPr>
        <w:t xml:space="preserve"> </w:t>
      </w:r>
      <w:r w:rsidR="00B6362B">
        <w:rPr>
          <w:lang w:val="es-MX"/>
        </w:rPr>
        <w:t xml:space="preserve"> </w:t>
      </w:r>
      <w:r>
        <w:rPr>
          <w:lang w:val="es-MX"/>
        </w:rPr>
        <w:t>acrílico</w:t>
      </w:r>
      <w:r w:rsidR="00B6362B">
        <w:rPr>
          <w:lang w:val="es-MX"/>
        </w:rPr>
        <w:t xml:space="preserve"> blanco.-</w:t>
      </w:r>
    </w:p>
    <w:p w:rsidR="00B6362B" w:rsidRDefault="00B6362B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proofErr w:type="spellStart"/>
      <w:r>
        <w:rPr>
          <w:lang w:val="es-MX"/>
        </w:rPr>
        <w:t>Cañerias</w:t>
      </w:r>
      <w:proofErr w:type="spellEnd"/>
      <w:r>
        <w:rPr>
          <w:lang w:val="es-MX"/>
        </w:rPr>
        <w:t xml:space="preserve"> de agua y gas en </w:t>
      </w:r>
      <w:proofErr w:type="spellStart"/>
      <w:r>
        <w:rPr>
          <w:lang w:val="es-MX"/>
        </w:rPr>
        <w:t>termofusión</w:t>
      </w:r>
      <w:proofErr w:type="spellEnd"/>
      <w:r>
        <w:rPr>
          <w:lang w:val="es-MX"/>
        </w:rPr>
        <w:t xml:space="preserve">.  </w:t>
      </w:r>
      <w:proofErr w:type="spellStart"/>
      <w:r>
        <w:rPr>
          <w:lang w:val="es-MX"/>
        </w:rPr>
        <w:t>Intalaciones</w:t>
      </w:r>
      <w:proofErr w:type="spellEnd"/>
      <w:r>
        <w:rPr>
          <w:lang w:val="es-MX"/>
        </w:rPr>
        <w:t xml:space="preserve"> eléctricas  </w:t>
      </w:r>
      <w:proofErr w:type="spellStart"/>
      <w:r>
        <w:rPr>
          <w:lang w:val="es-MX"/>
        </w:rPr>
        <w:t>normatizadas</w:t>
      </w:r>
      <w:proofErr w:type="spellEnd"/>
      <w:r>
        <w:rPr>
          <w:lang w:val="es-MX"/>
        </w:rPr>
        <w:t xml:space="preserve"> con llaves y tomas.-</w:t>
      </w:r>
    </w:p>
    <w:p w:rsidR="00B6362B" w:rsidRDefault="00B6362B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r>
        <w:rPr>
          <w:lang w:val="es-MX"/>
        </w:rPr>
        <w:t>Pisos y  revestimientos cerámicos alta resistencia de primera.-</w:t>
      </w:r>
    </w:p>
    <w:p w:rsidR="00B6362B" w:rsidRDefault="00B6362B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r>
        <w:rPr>
          <w:lang w:val="es-MX"/>
        </w:rPr>
        <w:t xml:space="preserve">Sanitarios blancos 5 piezas  “Capea” o  similar.  </w:t>
      </w:r>
      <w:proofErr w:type="spellStart"/>
      <w:r>
        <w:rPr>
          <w:lang w:val="es-MX"/>
        </w:rPr>
        <w:t>Botiquin</w:t>
      </w:r>
      <w:proofErr w:type="spellEnd"/>
      <w:r>
        <w:rPr>
          <w:lang w:val="es-MX"/>
        </w:rPr>
        <w:t xml:space="preserve"> acero con espejo. </w:t>
      </w:r>
      <w:proofErr w:type="spellStart"/>
      <w:r>
        <w:rPr>
          <w:lang w:val="es-MX"/>
        </w:rPr>
        <w:t>Griferias</w:t>
      </w:r>
      <w:proofErr w:type="spellEnd"/>
      <w:r>
        <w:rPr>
          <w:lang w:val="es-MX"/>
        </w:rPr>
        <w:t xml:space="preserve"> cromadas de metal “</w:t>
      </w:r>
      <w:proofErr w:type="spellStart"/>
      <w:r>
        <w:rPr>
          <w:lang w:val="es-MX"/>
        </w:rPr>
        <w:t>Daqua</w:t>
      </w:r>
      <w:proofErr w:type="spellEnd"/>
      <w:r>
        <w:rPr>
          <w:lang w:val="es-MX"/>
        </w:rPr>
        <w:t>”  o similar.-</w:t>
      </w:r>
    </w:p>
    <w:p w:rsidR="003E7982" w:rsidRDefault="00B6362B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proofErr w:type="spellStart"/>
      <w:r>
        <w:rPr>
          <w:lang w:val="es-MX"/>
        </w:rPr>
        <w:t>Amoblamiento</w:t>
      </w:r>
      <w:proofErr w:type="spellEnd"/>
      <w:r>
        <w:rPr>
          <w:lang w:val="es-MX"/>
        </w:rPr>
        <w:t xml:space="preserve"> de cocina opcional.</w:t>
      </w:r>
    </w:p>
    <w:p w:rsidR="00732E9C" w:rsidRDefault="00576A0D" w:rsidP="001428D8">
      <w:pPr>
        <w:pStyle w:val="Sinespaciado"/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hd w:val="clear" w:color="auto" w:fill="DBE5F1" w:themeFill="accent1" w:themeFillTint="33"/>
        <w:rPr>
          <w:lang w:val="es-MX"/>
        </w:rPr>
      </w:pPr>
      <w:r>
        <w:rPr>
          <w:lang w:val="es-MX"/>
        </w:rPr>
        <w:t xml:space="preserve">Aberturas de aluminio y puerta </w:t>
      </w:r>
      <w:proofErr w:type="spellStart"/>
      <w:r>
        <w:rPr>
          <w:lang w:val="es-MX"/>
        </w:rPr>
        <w:t>fte</w:t>
      </w:r>
      <w:proofErr w:type="spellEnd"/>
      <w:r>
        <w:rPr>
          <w:lang w:val="es-MX"/>
        </w:rPr>
        <w:t>. Reforzada.-</w:t>
      </w:r>
      <w:r w:rsidR="00732E9C">
        <w:rPr>
          <w:lang w:val="es-MX"/>
        </w:rPr>
        <w:t xml:space="preserve"> </w:t>
      </w:r>
    </w:p>
    <w:p w:rsidR="002835A2" w:rsidRDefault="001428D8" w:rsidP="00576A0D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466975" cy="1847850"/>
            <wp:effectExtent l="19050" t="0" r="9525" b="0"/>
            <wp:docPr id="2" name="1 Imagen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8D8">
        <w:rPr>
          <w:lang w:val="es-MX"/>
        </w:rPr>
        <w:t xml:space="preserve">          </w:t>
      </w:r>
      <w:r w:rsidRPr="001428D8">
        <w:rPr>
          <w:noProof/>
          <w:lang w:eastAsia="es-AR"/>
        </w:rPr>
        <w:drawing>
          <wp:inline distT="0" distB="0" distL="0" distR="0">
            <wp:extent cx="2245834" cy="3600000"/>
            <wp:effectExtent l="19050" t="0" r="2066" b="0"/>
            <wp:docPr id="5" name="0 Imagen" descr="CASA 2 DORM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A 2 DORM0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583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8D8">
        <w:rPr>
          <w:lang w:val="es-MX"/>
        </w:rPr>
        <w:t xml:space="preserve">                                                                   </w:t>
      </w:r>
    </w:p>
    <w:p w:rsidR="00576A0D" w:rsidRDefault="005D5952" w:rsidP="00576A0D">
      <w:pPr>
        <w:rPr>
          <w:i/>
          <w:color w:val="002060"/>
          <w:lang w:val="es-MX"/>
        </w:rPr>
      </w:pPr>
      <w:r>
        <w:rPr>
          <w:i/>
          <w:color w:val="002060"/>
          <w:lang w:val="es-MX"/>
        </w:rPr>
        <w:t>Financiación propia – Cuota similar a un alquiler  - Planes de acuerdo a sus posibilidades</w:t>
      </w:r>
      <w:r w:rsidR="00596F99">
        <w:rPr>
          <w:i/>
          <w:color w:val="002060"/>
          <w:lang w:val="es-MX"/>
        </w:rPr>
        <w:t xml:space="preserve">  reales-</w:t>
      </w:r>
    </w:p>
    <w:p w:rsidR="00EC73B5" w:rsidRDefault="005D5952" w:rsidP="00576A0D">
      <w:pPr>
        <w:rPr>
          <w:i/>
          <w:color w:val="002060"/>
          <w:lang w:val="es-MX"/>
        </w:rPr>
      </w:pPr>
      <w:r>
        <w:rPr>
          <w:i/>
          <w:color w:val="002060"/>
          <w:lang w:val="es-MX"/>
        </w:rPr>
        <w:t>Recibimos vehículos parte de pago – Posibilidad de descuentos de más del 30% -</w:t>
      </w:r>
      <w:r w:rsidR="00596F99">
        <w:rPr>
          <w:i/>
          <w:color w:val="002060"/>
          <w:lang w:val="es-MX"/>
        </w:rPr>
        <w:t xml:space="preserve"> </w:t>
      </w:r>
    </w:p>
    <w:p w:rsidR="006905FA" w:rsidRPr="005D5952" w:rsidRDefault="006905FA" w:rsidP="00576A0D">
      <w:pPr>
        <w:rPr>
          <w:i/>
          <w:color w:val="002060"/>
          <w:lang w:val="es-MX"/>
        </w:rPr>
      </w:pPr>
      <w:r>
        <w:rPr>
          <w:i/>
          <w:color w:val="002060"/>
          <w:lang w:val="es-MX"/>
        </w:rPr>
        <w:t xml:space="preserve">Of. </w:t>
      </w:r>
      <w:proofErr w:type="spellStart"/>
      <w:r>
        <w:rPr>
          <w:i/>
          <w:color w:val="002060"/>
          <w:lang w:val="es-MX"/>
        </w:rPr>
        <w:t>Adm</w:t>
      </w:r>
      <w:proofErr w:type="spellEnd"/>
      <w:r>
        <w:rPr>
          <w:i/>
          <w:color w:val="002060"/>
          <w:lang w:val="es-MX"/>
        </w:rPr>
        <w:t>.: J Luis de Cabrera 1050 A. Ceba.</w:t>
      </w:r>
    </w:p>
    <w:sectPr w:rsidR="006905FA" w:rsidRPr="005D5952" w:rsidSect="006905FA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1139E"/>
    <w:rsid w:val="00094063"/>
    <w:rsid w:val="001428D8"/>
    <w:rsid w:val="001F5334"/>
    <w:rsid w:val="002835A2"/>
    <w:rsid w:val="002C0EC2"/>
    <w:rsid w:val="003A7549"/>
    <w:rsid w:val="003E7982"/>
    <w:rsid w:val="0041139E"/>
    <w:rsid w:val="00576A0D"/>
    <w:rsid w:val="00596F99"/>
    <w:rsid w:val="005D5952"/>
    <w:rsid w:val="006905FA"/>
    <w:rsid w:val="00732E9C"/>
    <w:rsid w:val="008B6707"/>
    <w:rsid w:val="008B67D7"/>
    <w:rsid w:val="0094287D"/>
    <w:rsid w:val="00957114"/>
    <w:rsid w:val="00B6362B"/>
    <w:rsid w:val="00B71F3D"/>
    <w:rsid w:val="00B7437D"/>
    <w:rsid w:val="00BC4869"/>
    <w:rsid w:val="00D37CDD"/>
    <w:rsid w:val="00E70767"/>
    <w:rsid w:val="00EC73B5"/>
    <w:rsid w:val="00FF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F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139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4</cp:revision>
  <dcterms:created xsi:type="dcterms:W3CDTF">2016-09-20T18:55:00Z</dcterms:created>
  <dcterms:modified xsi:type="dcterms:W3CDTF">2016-09-22T03:10:00Z</dcterms:modified>
</cp:coreProperties>
</file>